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nr 1 </w:t>
      </w:r>
    </w:p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NA TEMAT  PROJEKTU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UWAGA!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Załącznik przekazywany jest Ministerstwu Zdrowia celem uzyskania akceptacji </w:t>
      </w:r>
      <w:r w:rsidR="009B2EF8"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>do</w:t>
      </w:r>
      <w:r w:rsidR="009B2EF8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finansowania projektu. 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Zwraca się więc uwagę na jego rzetelne, staranne i zgodne z treścią </w:t>
      </w:r>
      <w:r w:rsidR="009E1276">
        <w:rPr>
          <w:rFonts w:ascii="Times New Roman" w:eastAsia="Times New Roman" w:hAnsi="Times New Roman" w:cs="Times New Roman"/>
          <w:color w:val="auto"/>
          <w:sz w:val="22"/>
          <w:szCs w:val="22"/>
        </w:rPr>
        <w:t>oferty</w:t>
      </w:r>
      <w:r w:rsidR="009E1276"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wypełnienie.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Niepodanie precyzyjnych informacji skutkować może wydłużeniem terminu akceptacji </w:t>
      </w:r>
      <w:r w:rsidR="00A00705">
        <w:rPr>
          <w:rFonts w:ascii="Times New Roman" w:eastAsia="Times New Roman" w:hAnsi="Times New Roman" w:cs="Times New Roman"/>
          <w:sz w:val="22"/>
          <w:szCs w:val="22"/>
        </w:rPr>
        <w:t xml:space="preserve"> ofert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SKRÓCONE INFORMACJE NA TEMAT ZADANIA  Z ZAKRESU ZDROWIA PUBLICZNEGO </w:t>
            </w:r>
            <w:r w:rsidR="009B2EF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REALIZOWANEGO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 ZE ŚRODKÓW FUNDUSZU ROZWIĄZYWANIA PROBLEMÓW HAZARDOWYCH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780"/>
        </w:trPr>
        <w:tc>
          <w:tcPr>
            <w:tcW w:w="2977" w:type="dxa"/>
            <w:vAlign w:val="center"/>
          </w:tcPr>
          <w:p w:rsidR="007A6130" w:rsidRDefault="003A055E" w:rsidP="00A007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Pełna nazwa </w:t>
            </w:r>
            <w:r w:rsidR="00A007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 w:rsidP="00A007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Dane adresowe siedziby </w:t>
            </w:r>
            <w:r w:rsidR="00A007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Informacje na temat projektu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8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Wnioskowana kwota 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A6130" w:rsidRDefault="003A055E" w:rsidP="00A00705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FF00FF"/>
                <w:sz w:val="22"/>
                <w:szCs w:val="22"/>
              </w:rPr>
            </w:pP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(kwota powinna być tożsama z kwotą wskazaną </w:t>
            </w:r>
            <w:r w:rsidR="00A0070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w ofercie</w:t>
            </w: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</w:tr>
      <w:tr w:rsidR="007A6130">
        <w:tc>
          <w:tcPr>
            <w:tcW w:w="2977" w:type="dxa"/>
            <w:shd w:val="clear" w:color="auto" w:fill="E7E6E6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Proponowana kwota 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finansowania</w:t>
            </w: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Uwaga:  wypełnia Krajowe Biuro do Spraw Przeciwdziałania Narkomanii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>
        <w:tc>
          <w:tcPr>
            <w:tcW w:w="10548" w:type="dxa"/>
            <w:gridSpan w:val="2"/>
            <w:shd w:val="clear" w:color="auto" w:fill="E7E6E6"/>
          </w:tcPr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12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planowane jest wystąpienie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Pieczęć </w:t>
      </w:r>
      <w:r w:rsidR="00A00705">
        <w:rPr>
          <w:rFonts w:ascii="Times New Roman" w:eastAsia="Times New Roman" w:hAnsi="Times New Roman" w:cs="Times New Roman"/>
          <w:sz w:val="22"/>
          <w:szCs w:val="22"/>
        </w:rPr>
        <w:t xml:space="preserve">Oferenta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Podpis osoby /osób upow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ażnionych </w:t>
      </w:r>
    </w:p>
    <w:p w:rsidR="007A6130" w:rsidRDefault="003A055E">
      <w:pPr>
        <w:spacing w:line="360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:rsidR="007A613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130" w:rsidSect="008806F6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6130"/>
    <w:rsid w:val="003A055E"/>
    <w:rsid w:val="00544F14"/>
    <w:rsid w:val="005D2472"/>
    <w:rsid w:val="007A6130"/>
    <w:rsid w:val="008806F6"/>
    <w:rsid w:val="009B2EF8"/>
    <w:rsid w:val="009E1276"/>
    <w:rsid w:val="00A00705"/>
    <w:rsid w:val="00B85676"/>
    <w:rsid w:val="00B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5B8C-CE75-4797-8CD4-11F8914B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06F6"/>
  </w:style>
  <w:style w:type="paragraph" w:styleId="Nagwek1">
    <w:name w:val="heading 1"/>
    <w:basedOn w:val="Normalny"/>
    <w:next w:val="Normalny"/>
    <w:rsid w:val="008806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806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806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806F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806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806F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806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806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806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6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06F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4</cp:revision>
  <dcterms:created xsi:type="dcterms:W3CDTF">2018-01-31T15:15:00Z</dcterms:created>
  <dcterms:modified xsi:type="dcterms:W3CDTF">2018-02-14T11:14:00Z</dcterms:modified>
</cp:coreProperties>
</file>